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950" w:firstLineChars="650"/>
        <w:textAlignment w:val="auto"/>
        <w:rPr>
          <w:rFonts w:hint="eastAsia"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  <w:lang w:val="en-US" w:eastAsia="zh-CN"/>
        </w:rPr>
        <w:t>河北医科大学</w:t>
      </w:r>
      <w:r>
        <w:rPr>
          <w:rFonts w:hint="eastAsia" w:ascii="黑体" w:eastAsia="黑体"/>
          <w:sz w:val="30"/>
          <w:szCs w:val="32"/>
        </w:rPr>
        <w:t>研究生国家奖学金申请审批表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黑体" w:eastAsia="仿宋_GB2312"/>
          <w:b/>
          <w:sz w:val="30"/>
          <w:szCs w:val="28"/>
        </w:rPr>
      </w:pPr>
    </w:p>
    <w:tbl>
      <w:tblPr>
        <w:tblStyle w:val="3"/>
        <w:tblpPr w:leftFromText="180" w:rightFromText="180" w:vertAnchor="page" w:horzAnchor="page" w:tblpX="1247" w:tblpY="29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  <w:lang w:val="en-US" w:eastAsia="zh-CN"/>
              </w:rPr>
              <w:t>层次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5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72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4200" w:firstLineChars="175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4200" w:firstLineChars="175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5760" w:firstLineChars="24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5760" w:firstLineChars="24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5760" w:firstLineChars="24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5760" w:firstLineChars="24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468" w:afterLines="150"/>
              <w:ind w:firstLine="5760" w:firstLineChars="24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312" w:afterLines="100"/>
              <w:ind w:firstLine="4212" w:firstLineChars="1755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Style w:val="3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312" w:afterLines="1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312" w:afterLines="1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312" w:afterLines="100"/>
              <w:ind w:firstLine="5160" w:firstLineChars="21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672" w:firstLineChars="153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培养单位</w:t>
            </w:r>
            <w:r>
              <w:rPr>
                <w:rFonts w:hint="eastAsia" w:ascii="宋体" w:hAnsi="宋体"/>
                <w:b/>
                <w:sz w:val="24"/>
              </w:rPr>
              <w:t>评审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委员会意见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777"/>
                <w:tab w:val="left" w:pos="7122"/>
                <w:tab w:val="left" w:pos="7452"/>
                <w:tab w:val="left" w:pos="80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5040" w:firstLineChars="21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5040" w:firstLineChars="21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5040" w:firstLineChars="210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312" w:afterLines="1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培养单位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312" w:beforeLines="100"/>
              <w:ind w:firstLine="6432" w:firstLineChars="268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center"/>
              <w:textAlignment w:val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center"/>
              <w:textAlignment w:val="auto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312" w:beforeLines="100" w:after="156" w:afterLines="50"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312" w:afterLines="1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312" w:afterLines="1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312" w:afterLines="100"/>
              <w:ind w:firstLine="4800" w:firstLineChars="20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培养单位</w:t>
            </w:r>
            <w:r>
              <w:rPr>
                <w:rFonts w:hint="eastAsia"/>
                <w:sz w:val="24"/>
              </w:rPr>
              <w:t>主管领导签名：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480" w:firstLineChars="27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after="156" w:afterLines="50"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312" w:beforeLines="100" w:after="156" w:afterLines="50"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312" w:beforeLines="100" w:after="156" w:afterLines="50" w:line="50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5640" w:firstLineChars="23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right="143" w:rightChars="6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Zjk0NThhYTQyNmJiODdiMDJjNjc3YzRkYWQyZjQifQ=="/>
  </w:docVars>
  <w:rsids>
    <w:rsidRoot w:val="00000000"/>
    <w:rsid w:val="2046513B"/>
    <w:rsid w:val="5C23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2023-10-07T09:59:00Z</dcterms:created>
  <dc:creator>dell</dc:creator>
  <cp:lastModifiedBy>No Reflection</cp:lastModifiedBy>
  <dcterms:modified xsi:type="dcterms:W3CDTF">2023-10-07T10:03:08Z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E05D00B4BFC541A4BB6BDF488B8D9220_12</vt:lpwstr>
  </property>
</Properties>
</file>