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right="0"/>
        <w:jc w:val="center"/>
        <w:rPr>
          <w:rFonts w:ascii="方正小标宋_GBK" w:eastAsia="方正小标宋_GBK"/>
          <w:color w:val="auto"/>
          <w:sz w:val="32"/>
          <w:szCs w:val="32"/>
        </w:rPr>
      </w:pPr>
      <w:r>
        <w:rPr>
          <w:rFonts w:hint="eastAsia" w:ascii="方正小标宋_GBK" w:eastAsia="方正小标宋_GBK"/>
          <w:color w:val="auto"/>
          <w:spacing w:val="-5"/>
          <w:sz w:val="32"/>
          <w:szCs w:val="32"/>
        </w:rPr>
        <w:t>《</w:t>
      </w:r>
      <w:r>
        <w:rPr>
          <w:rFonts w:hint="eastAsia" w:ascii="方正小标宋_GBK" w:eastAsia="方正小标宋_GBK"/>
          <w:color w:val="auto"/>
          <w:spacing w:val="-5"/>
          <w:sz w:val="32"/>
          <w:szCs w:val="32"/>
          <w:lang w:val="en-US" w:eastAsia="zh-CN"/>
        </w:rPr>
        <w:t>课程名称</w:t>
      </w:r>
      <w:r>
        <w:rPr>
          <w:rFonts w:hint="eastAsia" w:ascii="方正小标宋_GBK" w:eastAsia="方正小标宋_GBK"/>
          <w:color w:val="auto"/>
          <w:spacing w:val="-5"/>
          <w:sz w:val="32"/>
          <w:szCs w:val="32"/>
        </w:rPr>
        <w:t>》教学大纲</w:t>
      </w:r>
    </w:p>
    <w:p>
      <w:pPr>
        <w:pStyle w:val="3"/>
        <w:numPr>
          <w:ilvl w:val="0"/>
          <w:numId w:val="1"/>
        </w:numPr>
        <w:spacing w:line="560" w:lineRule="exact"/>
        <w:jc w:val="center"/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ascii="黑体" w:hAnsi="黑体" w:eastAsia="黑体"/>
          <w:color w:val="auto"/>
          <w:sz w:val="28"/>
          <w:szCs w:val="28"/>
        </w:rPr>
        <w:t>课程</w:t>
      </w:r>
      <w:r>
        <w:rPr>
          <w:rFonts w:hint="eastAsia" w:ascii="黑体" w:hAnsi="黑体" w:eastAsia="黑体"/>
          <w:color w:val="auto"/>
          <w:sz w:val="28"/>
          <w:szCs w:val="28"/>
        </w:rPr>
        <w:t>基本信息</w:t>
      </w:r>
    </w:p>
    <w:tbl>
      <w:tblPr>
        <w:tblStyle w:val="5"/>
        <w:tblW w:w="9516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3747"/>
        <w:gridCol w:w="1559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both"/>
              <w:rPr>
                <w:rFonts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课程名称</w:t>
            </w:r>
          </w:p>
        </w:tc>
        <w:tc>
          <w:tcPr>
            <w:tcW w:w="8028" w:type="dxa"/>
            <w:gridSpan w:val="3"/>
            <w:shd w:val="clear" w:color="auto" w:fill="auto"/>
            <w:vAlign w:val="top"/>
          </w:tcPr>
          <w:p>
            <w:pPr>
              <w:spacing w:line="560" w:lineRule="exact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3"/>
                <w:w w:val="99"/>
                <w:sz w:val="28"/>
                <w:szCs w:val="28"/>
              </w:rPr>
              <w:t>&lt;</w:t>
            </w:r>
            <w:r>
              <w:rPr>
                <w:rFonts w:hint="eastAsia" w:ascii="仿宋_GB2312" w:eastAsia="仿宋_GB2312"/>
                <w:color w:val="auto"/>
                <w:spacing w:val="-3"/>
                <w:w w:val="99"/>
                <w:sz w:val="28"/>
                <w:szCs w:val="28"/>
                <w:lang w:val="en-US" w:eastAsia="zh-CN"/>
              </w:rPr>
              <w:t>中文名称</w:t>
            </w:r>
            <w:r>
              <w:rPr>
                <w:rFonts w:hint="eastAsia" w:ascii="仿宋_GB2312" w:eastAsia="仿宋_GB2312"/>
                <w:color w:val="auto"/>
                <w:spacing w:val="-3"/>
                <w:w w:val="99"/>
                <w:sz w:val="28"/>
                <w:szCs w:val="28"/>
              </w:rPr>
              <w:t>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8" w:type="dxa"/>
            <w:vMerge w:val="continue"/>
            <w:shd w:val="clear" w:color="auto" w:fill="auto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8028" w:type="dxa"/>
            <w:gridSpan w:val="3"/>
            <w:shd w:val="clear" w:color="auto" w:fill="auto"/>
            <w:vAlign w:val="top"/>
          </w:tcPr>
          <w:p>
            <w:pPr>
              <w:spacing w:line="560" w:lineRule="exact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3"/>
                <w:w w:val="99"/>
                <w:sz w:val="28"/>
                <w:szCs w:val="28"/>
              </w:rPr>
              <w:t>&lt;</w:t>
            </w:r>
            <w:r>
              <w:rPr>
                <w:rFonts w:hint="eastAsia" w:ascii="仿宋_GB2312" w:eastAsia="仿宋_GB2312"/>
                <w:color w:val="auto"/>
                <w:spacing w:val="-3"/>
                <w:w w:val="99"/>
                <w:sz w:val="28"/>
                <w:szCs w:val="28"/>
                <w:lang w:val="en-US" w:eastAsia="zh-CN"/>
              </w:rPr>
              <w:t>英文名称</w:t>
            </w:r>
            <w:r>
              <w:rPr>
                <w:rFonts w:hint="eastAsia" w:ascii="仿宋_GB2312" w:eastAsia="仿宋_GB2312"/>
                <w:color w:val="auto"/>
                <w:spacing w:val="-3"/>
                <w:w w:val="99"/>
                <w:sz w:val="28"/>
                <w:szCs w:val="28"/>
              </w:rPr>
              <w:t>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8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开课单位</w:t>
            </w:r>
          </w:p>
        </w:tc>
        <w:tc>
          <w:tcPr>
            <w:tcW w:w="3747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课程代码</w:t>
            </w:r>
          </w:p>
        </w:tc>
        <w:tc>
          <w:tcPr>
            <w:tcW w:w="2722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hint="default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3"/>
                <w:w w:val="99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3"/>
                <w:w w:val="99"/>
                <w:sz w:val="28"/>
                <w:szCs w:val="28"/>
                <w:lang w:val="en-US" w:eastAsia="zh-CN"/>
              </w:rPr>
              <w:t>研院负责填写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8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适用</w:t>
            </w: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val="en-US" w:eastAsia="zh-CN"/>
              </w:rPr>
              <w:t>学生</w:t>
            </w:r>
          </w:p>
        </w:tc>
        <w:tc>
          <w:tcPr>
            <w:tcW w:w="3747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hint="default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专业代码</w:t>
            </w:r>
          </w:p>
        </w:tc>
        <w:tc>
          <w:tcPr>
            <w:tcW w:w="2722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8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课程性质</w:t>
            </w:r>
          </w:p>
        </w:tc>
        <w:tc>
          <w:tcPr>
            <w:tcW w:w="3747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hint="default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  <w:t>必修课/选修课（限选）</w:t>
            </w: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spacing w:line="560" w:lineRule="exact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课程学分</w:t>
            </w:r>
          </w:p>
        </w:tc>
        <w:tc>
          <w:tcPr>
            <w:tcW w:w="2722" w:type="dxa"/>
            <w:shd w:val="clear" w:color="auto" w:fill="auto"/>
            <w:vAlign w:val="top"/>
          </w:tcPr>
          <w:p>
            <w:pPr>
              <w:spacing w:line="560" w:lineRule="exact"/>
              <w:ind w:firstLine="1120" w:firstLineChars="400"/>
              <w:rPr>
                <w:rFonts w:hint="default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课程学时</w:t>
            </w:r>
          </w:p>
        </w:tc>
        <w:tc>
          <w:tcPr>
            <w:tcW w:w="8028" w:type="dxa"/>
            <w:gridSpan w:val="3"/>
            <w:shd w:val="clear" w:color="auto" w:fill="auto"/>
            <w:vAlign w:val="top"/>
          </w:tcPr>
          <w:p>
            <w:pPr>
              <w:spacing w:line="560" w:lineRule="exact"/>
              <w:rPr>
                <w:rFonts w:ascii="仿宋_GB2312" w:hAnsi="Times New Roman" w:eastAsia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 xml:space="preserve">总学时：      （理论学时   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 xml:space="preserve"> 实践学时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课程类型</w:t>
            </w:r>
          </w:p>
        </w:tc>
        <w:tc>
          <w:tcPr>
            <w:tcW w:w="8028" w:type="dxa"/>
            <w:gridSpan w:val="3"/>
            <w:shd w:val="clear" w:color="auto" w:fill="auto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公共必修课   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  <w:t>专业核心课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  <w:t>专业外语</w:t>
            </w:r>
          </w:p>
          <w:p>
            <w:pPr>
              <w:spacing w:line="560" w:lineRule="exact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  <w:t>非学位课程-基础理论体系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  <w:t>非学位课程-创新实践体系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  <w:t>非学位课程-人文思政体系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  <w:t>非学位课程-交叉融合体系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开课学期</w:t>
            </w:r>
          </w:p>
        </w:tc>
        <w:tc>
          <w:tcPr>
            <w:tcW w:w="8028" w:type="dxa"/>
            <w:gridSpan w:val="3"/>
            <w:shd w:val="clear" w:color="auto" w:fill="auto"/>
            <w:vAlign w:val="top"/>
          </w:tcPr>
          <w:p>
            <w:pPr>
              <w:spacing w:line="560" w:lineRule="exact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 xml:space="preserve">1-1  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 xml:space="preserve">2-1  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 xml:space="preserve">3-1  </w:t>
            </w:r>
          </w:p>
          <w:p>
            <w:pPr>
              <w:spacing w:line="560" w:lineRule="exact"/>
              <w:rPr>
                <w:rFonts w:ascii="仿宋_GB2312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 xml:space="preserve">1-2  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 xml:space="preserve">2-2  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  <w:t xml:space="preserve">3-2  </w:t>
            </w:r>
          </w:p>
        </w:tc>
      </w:tr>
    </w:tbl>
    <w:p>
      <w:pPr>
        <w:pStyle w:val="3"/>
        <w:spacing w:line="560" w:lineRule="exact"/>
        <w:jc w:val="center"/>
        <w:rPr>
          <w:rFonts w:hint="eastAsia" w:ascii="黑体" w:eastAsia="黑体"/>
          <w:color w:val="auto"/>
          <w:sz w:val="28"/>
        </w:rPr>
      </w:pPr>
    </w:p>
    <w:p>
      <w:pPr>
        <w:pStyle w:val="3"/>
        <w:spacing w:line="560" w:lineRule="exact"/>
        <w:jc w:val="both"/>
        <w:rPr>
          <w:rFonts w:hint="eastAsia" w:ascii="黑体" w:eastAsia="黑体"/>
          <w:color w:val="auto"/>
          <w:sz w:val="28"/>
        </w:rPr>
      </w:pPr>
    </w:p>
    <w:p>
      <w:pPr>
        <w:pStyle w:val="3"/>
        <w:spacing w:line="560" w:lineRule="exact"/>
        <w:jc w:val="center"/>
        <w:rPr>
          <w:rFonts w:ascii="黑体" w:eastAsia="黑体"/>
          <w:color w:val="auto"/>
          <w:sz w:val="28"/>
        </w:rPr>
      </w:pPr>
      <w:r>
        <w:rPr>
          <w:rFonts w:hint="eastAsia" w:ascii="黑体" w:eastAsia="黑体"/>
          <w:color w:val="auto"/>
          <w:sz w:val="28"/>
        </w:rPr>
        <w:t>课程简介</w:t>
      </w:r>
    </w:p>
    <w:p>
      <w:pPr>
        <w:pStyle w:val="3"/>
        <w:spacing w:line="560" w:lineRule="exact"/>
        <w:jc w:val="both"/>
        <w:rPr>
          <w:rFonts w:hint="eastAsia" w:hAnsi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hAnsi="仿宋_GB2312" w:cs="仿宋_GB2312"/>
          <w:color w:val="auto"/>
          <w:kern w:val="2"/>
          <w:sz w:val="24"/>
          <w:szCs w:val="24"/>
          <w:lang w:val="en-US" w:eastAsia="zh-CN" w:bidi="ar-SA"/>
        </w:rPr>
        <w:t>包含本课程简介、主讲人信息、参考教材等内容。</w:t>
      </w:r>
    </w:p>
    <w:p>
      <w:pPr>
        <w:pStyle w:val="3"/>
        <w:spacing w:line="560" w:lineRule="exact"/>
        <w:jc w:val="both"/>
        <w:rPr>
          <w:rFonts w:hint="eastAsia" w:hAnsi="仿宋_GB2312" w:cs="仿宋_GB2312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3"/>
        <w:spacing w:line="560" w:lineRule="exact"/>
        <w:jc w:val="both"/>
        <w:rPr>
          <w:rFonts w:hint="default" w:hAnsi="仿宋_GB2312" w:cs="仿宋_GB2312"/>
          <w:color w:val="auto"/>
          <w:kern w:val="2"/>
          <w:sz w:val="24"/>
          <w:szCs w:val="24"/>
          <w:lang w:val="en-US" w:eastAsia="zh-CN" w:bidi="ar-SA"/>
        </w:rPr>
      </w:pPr>
    </w:p>
    <w:p>
      <w:pPr>
        <w:spacing w:line="220" w:lineRule="atLeast"/>
        <w:jc w:val="center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二、课程目标</w:t>
      </w:r>
    </w:p>
    <w:p>
      <w:pPr>
        <w:spacing w:line="400" w:lineRule="exact"/>
        <w:rPr>
          <w:rFonts w:hint="default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 w:bidi="ar-SA"/>
        </w:rPr>
        <w:t>知识目标：</w:t>
      </w:r>
    </w:p>
    <w:p>
      <w:pPr>
        <w:spacing w:line="400" w:lineRule="exact"/>
        <w:ind w:firstLine="360"/>
        <w:rPr>
          <w:rFonts w:hint="default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spacing w:line="400" w:lineRule="exact"/>
        <w:rPr>
          <w:rFonts w:hint="default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 w:bidi="ar-SA"/>
        </w:rPr>
        <w:t>能力目标：</w:t>
      </w:r>
    </w:p>
    <w:p>
      <w:pPr>
        <w:spacing w:line="400" w:lineRule="exact"/>
        <w:ind w:firstLine="360"/>
        <w:rPr>
          <w:rFonts w:hint="default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 w:bidi="ar-SA"/>
        </w:rPr>
        <w:t>素质目标：</w:t>
      </w:r>
    </w:p>
    <w:p>
      <w:pPr>
        <w:jc w:val="both"/>
        <w:rPr>
          <w:rFonts w:hint="eastAsia" w:ascii="黑体" w:hAnsi="黑体" w:eastAsia="黑体"/>
          <w:color w:val="auto"/>
          <w:sz w:val="28"/>
        </w:rPr>
      </w:pPr>
    </w:p>
    <w:p>
      <w:pPr>
        <w:ind w:firstLine="280" w:firstLineChars="100"/>
        <w:jc w:val="center"/>
        <w:rPr>
          <w:rFonts w:ascii="黑体" w:hAnsi="黑体" w:eastAsia="黑体"/>
          <w:color w:val="auto"/>
          <w:sz w:val="28"/>
        </w:rPr>
      </w:pPr>
      <w:r>
        <w:rPr>
          <w:rFonts w:hint="eastAsia" w:ascii="黑体" w:hAnsi="黑体" w:eastAsia="黑体"/>
          <w:color w:val="auto"/>
          <w:sz w:val="28"/>
        </w:rPr>
        <w:t>课程目标与专业毕业要求的关联关系</w:t>
      </w:r>
    </w:p>
    <w:tbl>
      <w:tblPr>
        <w:tblStyle w:val="5"/>
        <w:tblW w:w="6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57"/>
        <w:gridCol w:w="1417"/>
        <w:gridCol w:w="1418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445" w:type="dxa"/>
            <w:shd w:val="clear" w:color="auto" w:fill="auto"/>
            <w:vAlign w:val="center"/>
          </w:tcPr>
          <w:p>
            <w:pPr>
              <w:tabs>
                <w:tab w:val="left" w:pos="1308"/>
              </w:tabs>
              <w:ind w:firstLine="211" w:firstLineChars="100"/>
              <w:jc w:val="both"/>
              <w:rPr>
                <w:rFonts w:ascii="仿宋_GB2312" w:hAnsi="Times New Roman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</w:rPr>
              <w:t>课程目标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/>
                <w:b/>
                <w:color w:val="auto"/>
              </w:rPr>
              <w:t>科学和学术</w:t>
            </w:r>
            <w:r>
              <w:rPr>
                <w:rFonts w:hint="eastAsia" w:ascii="Times New Roman" w:hAnsi="Times New Roman"/>
                <w:b/>
                <w:color w:val="auto"/>
              </w:rPr>
              <w:t>领域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临床能力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/>
                <w:b/>
                <w:color w:val="auto"/>
              </w:rPr>
              <w:t>领域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/>
                <w:b/>
                <w:color w:val="auto"/>
              </w:rPr>
              <w:t>健康与社会领域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0"/>
              </w:rPr>
              <w:t>职业素养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0"/>
              </w:rPr>
              <w:t>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zh-CN" w:bidi="zh-CN"/>
              </w:rPr>
              <w:t>1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zh-CN" w:bidi="zh-CN"/>
              </w:rPr>
              <w:t>2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zh-CN" w:bidi="zh-CN"/>
              </w:rPr>
              <w:t>3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黑体" w:eastAsia="黑体"/>
          <w:color w:val="auto"/>
          <w:sz w:val="28"/>
          <w:szCs w:val="28"/>
        </w:rPr>
      </w:pPr>
    </w:p>
    <w:p>
      <w:pPr>
        <w:jc w:val="center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三、理论课教学目标与教学内容</w:t>
      </w:r>
    </w:p>
    <w:tbl>
      <w:tblPr>
        <w:tblStyle w:val="5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006"/>
        <w:gridCol w:w="96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序号</w:t>
            </w:r>
          </w:p>
        </w:tc>
        <w:tc>
          <w:tcPr>
            <w:tcW w:w="300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章节名称/教学内容</w:t>
            </w:r>
          </w:p>
        </w:tc>
        <w:tc>
          <w:tcPr>
            <w:tcW w:w="963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学时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教学方式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3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对课程目标的</w:t>
            </w:r>
          </w:p>
          <w:p>
            <w:pPr>
              <w:pStyle w:val="3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支撑关系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hAnsi="Times New Roman"/>
                <w:color w:val="auto"/>
                <w:sz w:val="24"/>
              </w:rPr>
              <w:t>第一</w:t>
            </w:r>
            <w:r>
              <w:rPr>
                <w:rFonts w:hint="eastAsia" w:hAnsi="Times New Roman"/>
                <w:color w:val="auto"/>
                <w:sz w:val="24"/>
                <w:lang w:val="en-US" w:eastAsia="zh-CN"/>
              </w:rPr>
              <w:t>讲</w:t>
            </w:r>
          </w:p>
        </w:tc>
        <w:tc>
          <w:tcPr>
            <w:tcW w:w="300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963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default" w:hAnsi="Times New Roman" w:eastAsia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 w:hAnsi="Times New Roman"/>
                <w:color w:val="auto"/>
                <w:sz w:val="24"/>
              </w:rPr>
              <w:t>第二</w:t>
            </w:r>
            <w:r>
              <w:rPr>
                <w:rFonts w:hint="eastAsia" w:hAnsi="Times New Roman"/>
                <w:color w:val="auto"/>
                <w:sz w:val="24"/>
                <w:lang w:val="en-US" w:eastAsia="zh-CN"/>
              </w:rPr>
              <w:t>讲</w:t>
            </w:r>
          </w:p>
        </w:tc>
        <w:tc>
          <w:tcPr>
            <w:tcW w:w="300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963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hAnsi="Times New Roman"/>
                <w:color w:val="auto"/>
                <w:sz w:val="24"/>
                <w:lang w:val="en-US" w:eastAsia="zh-CN"/>
              </w:rPr>
              <w:t>第三讲</w:t>
            </w:r>
          </w:p>
        </w:tc>
        <w:tc>
          <w:tcPr>
            <w:tcW w:w="300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963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黑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hAnsi="黑体"/>
                <w:color w:val="auto"/>
                <w:sz w:val="24"/>
                <w:lang w:val="en-US" w:eastAsia="zh-CN"/>
              </w:rPr>
              <w:t>第五</w:t>
            </w:r>
            <w:r>
              <w:rPr>
                <w:rFonts w:hint="eastAsia" w:hAnsi="Times New Roman"/>
                <w:color w:val="auto"/>
                <w:sz w:val="24"/>
                <w:lang w:val="en-US" w:eastAsia="zh-CN"/>
              </w:rPr>
              <w:t>讲</w:t>
            </w:r>
          </w:p>
        </w:tc>
        <w:tc>
          <w:tcPr>
            <w:tcW w:w="300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963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Times New Roman" w:eastAsia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第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六</w:t>
            </w:r>
            <w:r>
              <w:rPr>
                <w:rFonts w:hint="eastAsia" w:hAnsi="Times New Roman"/>
                <w:color w:val="auto"/>
                <w:sz w:val="24"/>
                <w:lang w:val="en-US" w:eastAsia="zh-CN"/>
              </w:rPr>
              <w:t>讲</w:t>
            </w:r>
          </w:p>
        </w:tc>
        <w:tc>
          <w:tcPr>
            <w:tcW w:w="300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3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第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七</w:t>
            </w:r>
            <w:r>
              <w:rPr>
                <w:rFonts w:hint="eastAsia" w:hAnsi="Times New Roman"/>
                <w:color w:val="auto"/>
                <w:sz w:val="24"/>
                <w:lang w:val="en-US" w:eastAsia="zh-CN"/>
              </w:rPr>
              <w:t>讲</w:t>
            </w:r>
          </w:p>
        </w:tc>
        <w:tc>
          <w:tcPr>
            <w:tcW w:w="300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3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第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九</w:t>
            </w:r>
            <w:r>
              <w:rPr>
                <w:rFonts w:hint="eastAsia" w:hAnsi="Times New Roman"/>
                <w:color w:val="auto"/>
                <w:sz w:val="24"/>
                <w:lang w:val="en-US" w:eastAsia="zh-CN"/>
              </w:rPr>
              <w:t>讲</w:t>
            </w:r>
          </w:p>
        </w:tc>
        <w:tc>
          <w:tcPr>
            <w:tcW w:w="300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3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第十</w:t>
            </w:r>
            <w:r>
              <w:rPr>
                <w:rFonts w:hint="eastAsia" w:hAnsi="Times New Roman"/>
                <w:color w:val="auto"/>
                <w:sz w:val="24"/>
                <w:lang w:val="en-US" w:eastAsia="zh-CN"/>
              </w:rPr>
              <w:t>讲</w:t>
            </w:r>
          </w:p>
        </w:tc>
        <w:tc>
          <w:tcPr>
            <w:tcW w:w="300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hAnsi="仿宋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963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default" w:hAnsi="仿宋" w:eastAsia="仿宋_GB2312"/>
                <w:color w:val="auto"/>
                <w:sz w:val="24"/>
                <w:lang w:val="en-US" w:eastAsia="zh-CN"/>
              </w:rPr>
            </w:pPr>
          </w:p>
        </w:tc>
      </w:tr>
    </w:tbl>
    <w:p>
      <w:pPr>
        <w:pStyle w:val="3"/>
        <w:tabs>
          <w:tab w:val="left" w:pos="2125"/>
        </w:tabs>
        <w:spacing w:line="560" w:lineRule="exact"/>
        <w:rPr>
          <w:rFonts w:hint="eastAsia" w:ascii="黑体" w:hAnsi="黑体" w:eastAsia="黑体"/>
          <w:color w:val="auto"/>
          <w:spacing w:val="-3"/>
          <w:sz w:val="28"/>
          <w:szCs w:val="28"/>
        </w:rPr>
      </w:pPr>
    </w:p>
    <w:p>
      <w:pPr>
        <w:pStyle w:val="3"/>
        <w:tabs>
          <w:tab w:val="left" w:pos="2125"/>
        </w:tabs>
        <w:spacing w:line="560" w:lineRule="exact"/>
        <w:rPr>
          <w:rFonts w:ascii="黑体" w:hAnsi="黑体" w:eastAsia="黑体"/>
          <w:color w:val="auto"/>
          <w:spacing w:val="-3"/>
          <w:sz w:val="28"/>
          <w:szCs w:val="28"/>
        </w:rPr>
      </w:pPr>
      <w:r>
        <w:rPr>
          <w:rFonts w:hint="eastAsia" w:ascii="黑体" w:hAnsi="黑体" w:eastAsia="黑体"/>
          <w:color w:val="auto"/>
          <w:spacing w:val="-3"/>
          <w:sz w:val="28"/>
          <w:szCs w:val="28"/>
        </w:rPr>
        <w:t>第一</w:t>
      </w:r>
      <w:r>
        <w:rPr>
          <w:rFonts w:hint="eastAsia" w:ascii="黑体" w:hAnsi="黑体" w:eastAsia="黑体"/>
          <w:color w:val="auto"/>
          <w:spacing w:val="-3"/>
          <w:sz w:val="28"/>
          <w:szCs w:val="28"/>
          <w:lang w:val="en-US" w:eastAsia="zh-CN"/>
        </w:rPr>
        <w:t>讲</w:t>
      </w:r>
      <w:r>
        <w:rPr>
          <w:rFonts w:hint="eastAsia" w:ascii="黑体" w:hAnsi="黑体" w:eastAsia="黑体"/>
          <w:color w:val="auto"/>
          <w:spacing w:val="-3"/>
          <w:sz w:val="28"/>
          <w:szCs w:val="28"/>
        </w:rPr>
        <w:t>：</w:t>
      </w:r>
      <w:r>
        <w:rPr>
          <w:rFonts w:hint="eastAsia" w:ascii="黑体" w:hAnsi="黑体" w:eastAsia="黑体"/>
          <w:color w:val="auto"/>
          <w:spacing w:val="-3"/>
          <w:sz w:val="28"/>
          <w:szCs w:val="28"/>
          <w:lang w:val="en-US" w:eastAsia="zh-CN"/>
        </w:rPr>
        <w:t>绪论</w:t>
      </w:r>
    </w:p>
    <w:p>
      <w:pPr>
        <w:pStyle w:val="3"/>
        <w:tabs>
          <w:tab w:val="left" w:pos="2125"/>
        </w:tabs>
        <w:spacing w:line="560" w:lineRule="exact"/>
        <w:rPr>
          <w:rFonts w:eastAsia="楷体_GB2312"/>
          <w:color w:val="auto"/>
          <w:kern w:val="3"/>
          <w:sz w:val="28"/>
          <w:szCs w:val="28"/>
        </w:rPr>
      </w:pPr>
      <w:r>
        <w:rPr>
          <w:rFonts w:hint="eastAsia" w:eastAsia="楷体_GB2312"/>
          <w:color w:val="auto"/>
          <w:kern w:val="3"/>
          <w:sz w:val="28"/>
          <w:szCs w:val="28"/>
        </w:rPr>
        <w:t>（一）</w:t>
      </w:r>
      <w:r>
        <w:rPr>
          <w:rFonts w:eastAsia="楷体_GB2312"/>
          <w:color w:val="auto"/>
          <w:kern w:val="3"/>
          <w:sz w:val="28"/>
          <w:szCs w:val="28"/>
        </w:rPr>
        <w:t>教学目标：</w:t>
      </w:r>
    </w:p>
    <w:p>
      <w:pPr>
        <w:pStyle w:val="3"/>
        <w:tabs>
          <w:tab w:val="left" w:pos="2125"/>
        </w:tabs>
        <w:spacing w:line="560" w:lineRule="exact"/>
        <w:rPr>
          <w:rFonts w:eastAsia="楷体_GB2312"/>
          <w:color w:val="auto"/>
          <w:kern w:val="3"/>
          <w:sz w:val="28"/>
          <w:szCs w:val="28"/>
        </w:rPr>
      </w:pPr>
      <w:r>
        <w:rPr>
          <w:rFonts w:hint="eastAsia" w:eastAsia="楷体_GB2312"/>
          <w:color w:val="auto"/>
          <w:kern w:val="3"/>
          <w:sz w:val="28"/>
          <w:szCs w:val="28"/>
        </w:rPr>
        <w:t>（二）教学内容：</w:t>
      </w:r>
    </w:p>
    <w:p>
      <w:pPr>
        <w:pStyle w:val="3"/>
        <w:tabs>
          <w:tab w:val="left" w:pos="2125"/>
          <w:tab w:val="left" w:pos="6996"/>
        </w:tabs>
        <w:spacing w:line="560" w:lineRule="exact"/>
        <w:rPr>
          <w:rFonts w:ascii="黑体" w:hAnsi="黑体" w:eastAsia="黑体"/>
          <w:color w:val="auto"/>
          <w:spacing w:val="-3"/>
          <w:sz w:val="28"/>
          <w:szCs w:val="28"/>
        </w:rPr>
      </w:pPr>
      <w:r>
        <w:rPr>
          <w:rFonts w:hint="eastAsia" w:ascii="黑体" w:hAnsi="黑体" w:eastAsia="黑体"/>
          <w:color w:val="auto"/>
          <w:spacing w:val="-3"/>
          <w:sz w:val="28"/>
          <w:szCs w:val="28"/>
        </w:rPr>
        <w:t>第</w:t>
      </w:r>
      <w:r>
        <w:rPr>
          <w:rFonts w:hint="eastAsia" w:ascii="黑体" w:hAnsi="黑体" w:eastAsia="黑体"/>
          <w:color w:val="auto"/>
          <w:spacing w:val="-3"/>
          <w:sz w:val="28"/>
          <w:szCs w:val="28"/>
          <w:lang w:val="en-US" w:eastAsia="zh-CN"/>
        </w:rPr>
        <w:t>二讲</w:t>
      </w:r>
      <w:r>
        <w:rPr>
          <w:rFonts w:hint="eastAsia" w:ascii="黑体" w:hAnsi="黑体" w:eastAsia="黑体"/>
          <w:color w:val="auto"/>
          <w:spacing w:val="-3"/>
          <w:sz w:val="28"/>
          <w:szCs w:val="28"/>
        </w:rPr>
        <w:t>：</w:t>
      </w:r>
      <w:r>
        <w:rPr>
          <w:rFonts w:hint="eastAsia" w:ascii="黑体" w:hAnsi="黑体" w:eastAsia="黑体"/>
          <w:color w:val="auto"/>
          <w:spacing w:val="-3"/>
          <w:sz w:val="28"/>
          <w:szCs w:val="28"/>
          <w:lang w:val="en-US" w:eastAsia="zh-CN"/>
        </w:rPr>
        <w:t>医学XXX</w:t>
      </w:r>
      <w:r>
        <w:rPr>
          <w:rFonts w:hint="eastAsia" w:ascii="黑体" w:hAnsi="黑体" w:eastAsia="黑体"/>
          <w:color w:val="auto"/>
          <w:spacing w:val="-3"/>
          <w:sz w:val="28"/>
          <w:szCs w:val="28"/>
          <w:lang w:val="en-US" w:eastAsia="zh-CN"/>
        </w:rPr>
        <w:tab/>
      </w:r>
    </w:p>
    <w:p>
      <w:pPr>
        <w:pStyle w:val="3"/>
        <w:tabs>
          <w:tab w:val="left" w:pos="2125"/>
        </w:tabs>
        <w:spacing w:line="560" w:lineRule="exact"/>
        <w:rPr>
          <w:rFonts w:hint="eastAsia" w:ascii="楷体" w:hAnsi="楷体" w:eastAsia="楷体"/>
          <w:color w:val="auto"/>
          <w:spacing w:val="-3"/>
          <w:sz w:val="28"/>
          <w:szCs w:val="28"/>
          <w:lang w:eastAsia="zh-CN"/>
        </w:rPr>
      </w:pPr>
      <w:r>
        <w:rPr>
          <w:rFonts w:hint="eastAsia" w:ascii="楷体" w:hAnsi="楷体" w:eastAsia="楷体"/>
          <w:color w:val="auto"/>
          <w:spacing w:val="-3"/>
          <w:sz w:val="28"/>
          <w:szCs w:val="28"/>
        </w:rPr>
        <w:t>（一）教学目标</w:t>
      </w:r>
      <w:r>
        <w:rPr>
          <w:rFonts w:hint="eastAsia" w:ascii="楷体" w:hAnsi="楷体" w:eastAsia="楷体"/>
          <w:color w:val="auto"/>
          <w:spacing w:val="-3"/>
          <w:sz w:val="28"/>
          <w:szCs w:val="28"/>
          <w:lang w:eastAsia="zh-CN"/>
        </w:rPr>
        <w:t>：</w:t>
      </w:r>
    </w:p>
    <w:p>
      <w:pPr>
        <w:pStyle w:val="3"/>
        <w:tabs>
          <w:tab w:val="left" w:pos="2125"/>
        </w:tabs>
        <w:spacing w:line="560" w:lineRule="exact"/>
        <w:rPr>
          <w:rFonts w:hint="eastAsia" w:ascii="仿宋" w:hAnsi="仿宋" w:eastAsia="仿宋" w:cs="Times New Roman"/>
          <w:color w:val="auto"/>
          <w:kern w:val="2"/>
          <w:sz w:val="28"/>
          <w:szCs w:val="21"/>
          <w:lang w:val="en-US" w:eastAsia="zh-CN" w:bidi="ar-SA"/>
        </w:rPr>
      </w:pPr>
      <w:r>
        <w:rPr>
          <w:rFonts w:hint="eastAsia" w:eastAsia="楷体_GB2312"/>
          <w:color w:val="auto"/>
          <w:kern w:val="3"/>
          <w:sz w:val="28"/>
          <w:szCs w:val="28"/>
        </w:rPr>
        <w:t>（二）教学内容：</w:t>
      </w:r>
    </w:p>
    <w:p>
      <w:pPr>
        <w:pStyle w:val="3"/>
        <w:spacing w:line="560" w:lineRule="exact"/>
        <w:jc w:val="center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四、</w:t>
      </w:r>
      <w:r>
        <w:rPr>
          <w:rFonts w:ascii="黑体" w:eastAsia="黑体"/>
          <w:color w:val="auto"/>
          <w:sz w:val="28"/>
          <w:szCs w:val="28"/>
        </w:rPr>
        <w:t>实践</w:t>
      </w:r>
      <w:r>
        <w:rPr>
          <w:rFonts w:hint="eastAsia" w:ascii="黑体" w:eastAsia="黑体"/>
          <w:color w:val="auto"/>
          <w:sz w:val="28"/>
          <w:szCs w:val="28"/>
        </w:rPr>
        <w:t>环节教学目标与教学内容</w:t>
      </w:r>
    </w:p>
    <w:p>
      <w:pPr>
        <w:pStyle w:val="3"/>
        <w:spacing w:line="560" w:lineRule="exact"/>
        <w:jc w:val="center"/>
        <w:rPr>
          <w:rFonts w:hint="eastAsia" w:ascii="黑体" w:eastAsia="黑体"/>
          <w:color w:val="auto"/>
          <w:sz w:val="28"/>
          <w:szCs w:val="28"/>
        </w:rPr>
      </w:pPr>
    </w:p>
    <w:tbl>
      <w:tblPr>
        <w:tblStyle w:val="5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704"/>
        <w:gridCol w:w="1704"/>
        <w:gridCol w:w="1558"/>
        <w:gridCol w:w="989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386" w:type="dxa"/>
            <w:shd w:val="clear" w:color="auto" w:fill="auto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8"/>
              <w:jc w:val="center"/>
              <w:rPr>
                <w:rFonts w:ascii="黑体" w:hAnsi="黑体" w:eastAsia="黑体"/>
                <w:color w:val="auto"/>
                <w:spacing w:val="-4"/>
                <w:w w:val="95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pacing w:val="-4"/>
                <w:w w:val="95"/>
                <w:sz w:val="24"/>
                <w:szCs w:val="28"/>
              </w:rPr>
              <w:t>序号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8"/>
              <w:jc w:val="center"/>
              <w:rPr>
                <w:rFonts w:ascii="黑体" w:hAnsi="黑体" w:eastAsia="黑体"/>
                <w:color w:val="auto"/>
                <w:spacing w:val="-4"/>
                <w:w w:val="95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pacing w:val="-4"/>
                <w:w w:val="95"/>
                <w:sz w:val="24"/>
                <w:szCs w:val="28"/>
              </w:rPr>
              <w:t>实验名称/教学内容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8"/>
              <w:jc w:val="center"/>
              <w:rPr>
                <w:rFonts w:ascii="黑体" w:hAnsi="黑体" w:eastAsia="黑体"/>
                <w:color w:val="auto"/>
                <w:spacing w:val="-4"/>
                <w:w w:val="95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pacing w:val="-4"/>
                <w:w w:val="95"/>
                <w:sz w:val="24"/>
                <w:szCs w:val="28"/>
              </w:rPr>
              <w:t>实验性质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8"/>
              <w:jc w:val="center"/>
              <w:rPr>
                <w:rFonts w:ascii="黑体" w:hAnsi="黑体" w:eastAsia="黑体"/>
                <w:color w:val="auto"/>
                <w:spacing w:val="-4"/>
                <w:w w:val="95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pacing w:val="-4"/>
                <w:w w:val="95"/>
                <w:sz w:val="24"/>
                <w:szCs w:val="28"/>
              </w:rPr>
              <w:t>教学方法</w:t>
            </w:r>
          </w:p>
        </w:tc>
        <w:tc>
          <w:tcPr>
            <w:tcW w:w="989" w:type="dxa"/>
            <w:shd w:val="clear" w:color="auto" w:fill="auto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8"/>
              <w:jc w:val="center"/>
              <w:rPr>
                <w:rFonts w:ascii="黑体" w:hAnsi="黑体" w:eastAsia="黑体"/>
                <w:color w:val="auto"/>
                <w:spacing w:val="-4"/>
                <w:w w:val="95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pacing w:val="-4"/>
                <w:w w:val="95"/>
                <w:sz w:val="24"/>
                <w:szCs w:val="28"/>
              </w:rPr>
              <w:t>学时</w:t>
            </w:r>
          </w:p>
        </w:tc>
        <w:tc>
          <w:tcPr>
            <w:tcW w:w="1838" w:type="dxa"/>
            <w:shd w:val="clear" w:color="auto" w:fill="auto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5"/>
              <w:jc w:val="center"/>
              <w:rPr>
                <w:rFonts w:ascii="黑体" w:hAnsi="黑体" w:eastAsia="黑体"/>
                <w:color w:val="auto"/>
                <w:spacing w:val="-4"/>
                <w:w w:val="95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8"/>
              </w:rPr>
              <w:t>对课程目标的支撑关系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6" w:type="dxa"/>
            <w:shd w:val="clear" w:color="auto" w:fill="auto"/>
            <w:vAlign w:val="top"/>
          </w:tcPr>
          <w:p>
            <w:pPr>
              <w:pStyle w:val="3"/>
              <w:spacing w:before="168" w:line="340" w:lineRule="auto"/>
              <w:ind w:right="428"/>
              <w:jc w:val="center"/>
              <w:rPr>
                <w:rFonts w:hint="eastAsia" w:hAnsi="Times New Roman" w:eastAsia="仿宋_GB2312"/>
                <w:color w:val="auto"/>
                <w:spacing w:val="-4"/>
                <w:w w:val="95"/>
                <w:sz w:val="24"/>
                <w:lang w:eastAsia="zh-CN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pStyle w:val="3"/>
              <w:spacing w:before="168" w:line="340" w:lineRule="auto"/>
              <w:ind w:right="428"/>
              <w:jc w:val="center"/>
              <w:rPr>
                <w:rFonts w:hint="default" w:hAnsi="Times New Roman" w:eastAsia="仿宋_GB2312"/>
                <w:color w:val="auto"/>
                <w:spacing w:val="-4"/>
                <w:w w:val="95"/>
                <w:sz w:val="24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pStyle w:val="3"/>
              <w:spacing w:before="168" w:line="340" w:lineRule="auto"/>
              <w:ind w:right="428"/>
              <w:jc w:val="center"/>
              <w:rPr>
                <w:rFonts w:hAnsi="Times New Roman"/>
                <w:color w:val="auto"/>
                <w:spacing w:val="-4"/>
                <w:w w:val="95"/>
                <w:sz w:val="24"/>
              </w:rPr>
            </w:pP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pStyle w:val="3"/>
              <w:spacing w:before="168" w:line="340" w:lineRule="auto"/>
              <w:ind w:right="428"/>
              <w:jc w:val="center"/>
              <w:rPr>
                <w:rFonts w:hint="default" w:hAnsi="Times New Roman" w:eastAsia="仿宋_GB2312"/>
                <w:color w:val="auto"/>
                <w:spacing w:val="-4"/>
                <w:w w:val="95"/>
                <w:sz w:val="24"/>
                <w:lang w:val="en-US" w:eastAsia="zh-CN"/>
              </w:rPr>
            </w:pPr>
          </w:p>
        </w:tc>
        <w:tc>
          <w:tcPr>
            <w:tcW w:w="989" w:type="dxa"/>
            <w:shd w:val="clear" w:color="auto" w:fill="auto"/>
            <w:vAlign w:val="top"/>
          </w:tcPr>
          <w:p>
            <w:pPr>
              <w:pStyle w:val="3"/>
              <w:spacing w:before="168" w:line="340" w:lineRule="auto"/>
              <w:ind w:right="428"/>
              <w:jc w:val="center"/>
              <w:rPr>
                <w:rFonts w:hint="eastAsia" w:hAnsi="Times New Roman" w:eastAsia="仿宋_GB2312"/>
                <w:color w:val="auto"/>
                <w:spacing w:val="-4"/>
                <w:w w:val="95"/>
                <w:sz w:val="24"/>
                <w:lang w:val="en-US" w:eastAsia="zh-CN"/>
              </w:rPr>
            </w:pPr>
          </w:p>
        </w:tc>
        <w:tc>
          <w:tcPr>
            <w:tcW w:w="1838" w:type="dxa"/>
            <w:shd w:val="clear" w:color="auto" w:fill="auto"/>
            <w:vAlign w:val="top"/>
          </w:tcPr>
          <w:p>
            <w:pPr>
              <w:pStyle w:val="3"/>
              <w:spacing w:before="168" w:line="340" w:lineRule="auto"/>
              <w:ind w:right="428"/>
              <w:jc w:val="center"/>
              <w:rPr>
                <w:rFonts w:hint="default" w:hAnsi="Times New Roman" w:eastAsia="仿宋_GB2312"/>
                <w:color w:val="auto"/>
                <w:spacing w:val="-4"/>
                <w:w w:val="95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6" w:type="dxa"/>
            <w:shd w:val="clear" w:color="auto" w:fill="auto"/>
            <w:vAlign w:val="top"/>
          </w:tcPr>
          <w:p>
            <w:pPr>
              <w:pStyle w:val="3"/>
              <w:spacing w:before="168" w:line="340" w:lineRule="auto"/>
              <w:ind w:right="428"/>
              <w:jc w:val="center"/>
              <w:rPr>
                <w:rFonts w:hint="default" w:hAnsi="Times New Roman" w:eastAsia="仿宋_GB2312"/>
                <w:color w:val="auto"/>
                <w:spacing w:val="-4"/>
                <w:w w:val="95"/>
                <w:sz w:val="24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pStyle w:val="3"/>
              <w:spacing w:before="168" w:line="340" w:lineRule="auto"/>
              <w:ind w:right="428"/>
              <w:jc w:val="center"/>
              <w:rPr>
                <w:rFonts w:hint="default" w:hAnsi="Times New Roman" w:eastAsia="仿宋_GB2312"/>
                <w:color w:val="auto"/>
                <w:spacing w:val="-4"/>
                <w:w w:val="95"/>
                <w:sz w:val="24"/>
                <w:lang w:val="en-US" w:eastAsia="zh-CN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pStyle w:val="3"/>
              <w:spacing w:before="168" w:line="340" w:lineRule="auto"/>
              <w:ind w:right="428"/>
              <w:jc w:val="center"/>
              <w:rPr>
                <w:rFonts w:hAnsi="Times New Roman"/>
                <w:color w:val="auto"/>
                <w:spacing w:val="-4"/>
                <w:w w:val="95"/>
                <w:sz w:val="24"/>
              </w:rPr>
            </w:pP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pStyle w:val="3"/>
              <w:spacing w:before="168" w:line="340" w:lineRule="auto"/>
              <w:ind w:right="428"/>
              <w:jc w:val="center"/>
              <w:rPr>
                <w:rFonts w:hint="default" w:hAnsi="Times New Roman" w:eastAsia="仿宋_GB2312"/>
                <w:color w:val="auto"/>
                <w:spacing w:val="-4"/>
                <w:w w:val="95"/>
                <w:sz w:val="24"/>
                <w:lang w:val="en-US" w:eastAsia="zh-CN"/>
              </w:rPr>
            </w:pPr>
          </w:p>
        </w:tc>
        <w:tc>
          <w:tcPr>
            <w:tcW w:w="989" w:type="dxa"/>
            <w:shd w:val="clear" w:color="auto" w:fill="auto"/>
            <w:vAlign w:val="top"/>
          </w:tcPr>
          <w:p>
            <w:pPr>
              <w:pStyle w:val="3"/>
              <w:spacing w:before="168" w:line="340" w:lineRule="auto"/>
              <w:ind w:right="428"/>
              <w:jc w:val="center"/>
              <w:rPr>
                <w:rFonts w:hint="eastAsia" w:hAnsi="Times New Roman" w:eastAsia="仿宋_GB2312"/>
                <w:color w:val="auto"/>
                <w:spacing w:val="-4"/>
                <w:w w:val="95"/>
                <w:sz w:val="24"/>
                <w:lang w:val="en-US" w:eastAsia="zh-CN"/>
              </w:rPr>
            </w:pPr>
          </w:p>
        </w:tc>
        <w:tc>
          <w:tcPr>
            <w:tcW w:w="1838" w:type="dxa"/>
            <w:shd w:val="clear" w:color="auto" w:fill="auto"/>
            <w:vAlign w:val="top"/>
          </w:tcPr>
          <w:p>
            <w:pPr>
              <w:pStyle w:val="3"/>
              <w:spacing w:before="168" w:line="340" w:lineRule="auto"/>
              <w:ind w:right="428"/>
              <w:jc w:val="center"/>
              <w:rPr>
                <w:rFonts w:hint="default" w:hAnsi="Times New Roman" w:eastAsia="仿宋_GB2312"/>
                <w:color w:val="auto"/>
                <w:spacing w:val="-4"/>
                <w:w w:val="95"/>
                <w:sz w:val="24"/>
                <w:lang w:val="en-US" w:eastAsia="zh-CN"/>
              </w:rPr>
            </w:pPr>
          </w:p>
        </w:tc>
      </w:tr>
    </w:tbl>
    <w:p>
      <w:pPr>
        <w:pStyle w:val="3"/>
        <w:tabs>
          <w:tab w:val="left" w:pos="2125"/>
        </w:tabs>
        <w:spacing w:line="560" w:lineRule="exact"/>
        <w:rPr>
          <w:rFonts w:hint="eastAsia" w:ascii="黑体" w:hAnsi="黑体" w:eastAsia="黑体"/>
          <w:color w:val="auto"/>
          <w:spacing w:val="-3"/>
          <w:sz w:val="28"/>
          <w:szCs w:val="28"/>
          <w:lang w:val="en-US" w:eastAsia="zh-CN"/>
        </w:rPr>
      </w:pPr>
    </w:p>
    <w:p>
      <w:pPr>
        <w:pStyle w:val="3"/>
        <w:tabs>
          <w:tab w:val="left" w:pos="2125"/>
        </w:tabs>
        <w:spacing w:line="560" w:lineRule="exact"/>
        <w:rPr>
          <w:rFonts w:hint="default" w:ascii="楷体" w:hAnsi="楷体" w:eastAsia="黑体"/>
          <w:color w:val="auto"/>
          <w:spacing w:val="-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pacing w:val="-3"/>
          <w:sz w:val="28"/>
          <w:szCs w:val="28"/>
          <w:lang w:val="en-US" w:eastAsia="zh-CN"/>
        </w:rPr>
        <w:t>第三讲</w:t>
      </w:r>
      <w:r>
        <w:rPr>
          <w:rFonts w:hint="eastAsia" w:ascii="黑体" w:hAnsi="黑体" w:eastAsia="黑体"/>
          <w:color w:val="auto"/>
          <w:spacing w:val="-3"/>
          <w:sz w:val="28"/>
          <w:szCs w:val="28"/>
        </w:rPr>
        <w:t>：</w:t>
      </w:r>
      <w:r>
        <w:rPr>
          <w:rFonts w:hint="eastAsia" w:ascii="黑体" w:hAnsi="黑体" w:eastAsia="黑体"/>
          <w:color w:val="auto"/>
          <w:spacing w:val="-3"/>
          <w:sz w:val="28"/>
          <w:szCs w:val="28"/>
          <w:lang w:val="en-US" w:eastAsia="zh-CN"/>
        </w:rPr>
        <w:t>XXXX</w:t>
      </w:r>
    </w:p>
    <w:p>
      <w:pPr>
        <w:pStyle w:val="3"/>
        <w:numPr>
          <w:ilvl w:val="0"/>
          <w:numId w:val="2"/>
        </w:numPr>
        <w:autoSpaceDE w:val="0"/>
        <w:autoSpaceDN w:val="0"/>
        <w:spacing w:line="560" w:lineRule="exact"/>
        <w:rPr>
          <w:color w:val="auto"/>
          <w:spacing w:val="-4"/>
          <w:sz w:val="28"/>
          <w:szCs w:val="28"/>
        </w:rPr>
      </w:pPr>
      <w:r>
        <w:rPr>
          <w:rFonts w:hint="eastAsia" w:ascii="楷体" w:hAnsi="楷体" w:eastAsia="楷体"/>
          <w:color w:val="auto"/>
          <w:spacing w:val="-3"/>
          <w:sz w:val="28"/>
          <w:szCs w:val="28"/>
        </w:rPr>
        <w:t>教学目标：</w:t>
      </w:r>
    </w:p>
    <w:p>
      <w:pPr>
        <w:pStyle w:val="3"/>
        <w:numPr>
          <w:ilvl w:val="0"/>
          <w:numId w:val="2"/>
        </w:numPr>
        <w:autoSpaceDE w:val="0"/>
        <w:autoSpaceDN w:val="0"/>
        <w:spacing w:line="560" w:lineRule="exact"/>
        <w:rPr>
          <w:color w:val="auto"/>
          <w:spacing w:val="-4"/>
          <w:sz w:val="28"/>
          <w:szCs w:val="28"/>
        </w:rPr>
      </w:pPr>
      <w:r>
        <w:rPr>
          <w:rFonts w:hint="eastAsia" w:ascii="楷体" w:hAnsi="楷体" w:eastAsia="楷体"/>
          <w:color w:val="auto"/>
          <w:spacing w:val="-4"/>
          <w:sz w:val="28"/>
          <w:szCs w:val="28"/>
        </w:rPr>
        <w:t>教学内容</w:t>
      </w:r>
      <w:r>
        <w:rPr>
          <w:rFonts w:hint="eastAsia"/>
          <w:color w:val="auto"/>
          <w:spacing w:val="-4"/>
          <w:sz w:val="28"/>
          <w:szCs w:val="28"/>
        </w:rPr>
        <w:t>：</w:t>
      </w:r>
    </w:p>
    <w:p>
      <w:pPr>
        <w:pStyle w:val="3"/>
        <w:numPr>
          <w:ilvl w:val="0"/>
          <w:numId w:val="2"/>
        </w:numPr>
        <w:autoSpaceDE w:val="0"/>
        <w:autoSpaceDN w:val="0"/>
        <w:spacing w:line="560" w:lineRule="exact"/>
        <w:rPr>
          <w:color w:val="auto"/>
          <w:spacing w:val="-4"/>
          <w:sz w:val="28"/>
          <w:szCs w:val="28"/>
        </w:rPr>
      </w:pPr>
    </w:p>
    <w:p>
      <w:pPr>
        <w:pStyle w:val="3"/>
        <w:spacing w:line="560" w:lineRule="exact"/>
        <w:ind w:firstLine="1862" w:firstLineChars="665"/>
        <w:jc w:val="left"/>
        <w:rPr>
          <w:rFonts w:ascii="黑体" w:eastAsia="黑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黑体" w:eastAsia="黑体"/>
          <w:color w:val="auto"/>
          <w:sz w:val="28"/>
          <w:szCs w:val="28"/>
        </w:rPr>
        <w:t>五、选用教材及主要参考资料</w:t>
      </w:r>
    </w:p>
    <w:p>
      <w:pPr>
        <w:tabs>
          <w:tab w:val="left" w:pos="1182"/>
        </w:tabs>
        <w:spacing w:line="560" w:lineRule="exact"/>
        <w:rPr>
          <w:rFonts w:ascii="黑体" w:hAnsi="黑体" w:eastAsia="黑体" w:cs="宋体"/>
          <w:color w:val="auto"/>
          <w:spacing w:val="-3"/>
          <w:sz w:val="28"/>
          <w:szCs w:val="28"/>
          <w:lang w:val="zh-CN" w:bidi="zh-CN"/>
        </w:rPr>
      </w:pPr>
      <w:r>
        <w:rPr>
          <w:rFonts w:hint="eastAsia" w:ascii="黑体" w:hAnsi="黑体" w:eastAsia="黑体" w:cs="宋体"/>
          <w:color w:val="auto"/>
          <w:spacing w:val="-3"/>
          <w:sz w:val="28"/>
          <w:szCs w:val="28"/>
          <w:lang w:val="zh-CN" w:bidi="zh-CN"/>
        </w:rPr>
        <w:t>（一）选用</w:t>
      </w:r>
      <w:r>
        <w:rPr>
          <w:rFonts w:ascii="黑体" w:hAnsi="黑体" w:eastAsia="黑体" w:cs="宋体"/>
          <w:color w:val="auto"/>
          <w:spacing w:val="-3"/>
          <w:sz w:val="28"/>
          <w:szCs w:val="28"/>
          <w:lang w:val="zh-CN" w:bidi="zh-CN"/>
        </w:rPr>
        <w:t>教材</w:t>
      </w:r>
      <w:r>
        <w:rPr>
          <w:rFonts w:hint="eastAsia" w:ascii="黑体" w:hAnsi="黑体" w:eastAsia="黑体" w:cs="宋体"/>
          <w:color w:val="auto"/>
          <w:spacing w:val="-3"/>
          <w:sz w:val="28"/>
          <w:szCs w:val="28"/>
          <w:lang w:val="zh-CN" w:bidi="zh-CN"/>
        </w:rPr>
        <w:t>（含理论和实验教材信息）</w:t>
      </w:r>
    </w:p>
    <w:p>
      <w:pPr>
        <w:pStyle w:val="3"/>
        <w:spacing w:line="560" w:lineRule="exact"/>
        <w:rPr>
          <w:rFonts w:ascii="黑体" w:hAnsi="黑体" w:eastAsia="黑体"/>
          <w:color w:val="auto"/>
          <w:spacing w:val="-3"/>
          <w:sz w:val="28"/>
          <w:szCs w:val="28"/>
        </w:rPr>
      </w:pPr>
      <w:r>
        <w:rPr>
          <w:rFonts w:hint="eastAsia" w:ascii="黑体" w:hAnsi="黑体" w:eastAsia="黑体"/>
          <w:color w:val="auto"/>
          <w:spacing w:val="-3"/>
          <w:sz w:val="28"/>
          <w:szCs w:val="28"/>
        </w:rPr>
        <w:t>（二）</w:t>
      </w:r>
      <w:r>
        <w:rPr>
          <w:rFonts w:ascii="黑体" w:hAnsi="黑体" w:eastAsia="黑体"/>
          <w:color w:val="auto"/>
          <w:spacing w:val="-3"/>
          <w:sz w:val="28"/>
          <w:szCs w:val="28"/>
        </w:rPr>
        <w:t>主要参考</w:t>
      </w:r>
      <w:r>
        <w:rPr>
          <w:rFonts w:hint="eastAsia" w:ascii="黑体" w:hAnsi="黑体" w:eastAsia="黑体"/>
          <w:color w:val="auto"/>
          <w:spacing w:val="-3"/>
          <w:sz w:val="28"/>
          <w:szCs w:val="28"/>
        </w:rPr>
        <w:t>书目</w:t>
      </w:r>
    </w:p>
    <w:p>
      <w:pPr>
        <w:pStyle w:val="3"/>
        <w:spacing w:line="560" w:lineRule="exact"/>
        <w:rPr>
          <w:rFonts w:ascii="黑体" w:hAnsi="黑体" w:eastAsia="黑体"/>
          <w:color w:val="auto"/>
          <w:spacing w:val="-3"/>
          <w:sz w:val="28"/>
          <w:szCs w:val="28"/>
        </w:rPr>
      </w:pPr>
      <w:r>
        <w:rPr>
          <w:rFonts w:hint="eastAsia" w:ascii="黑体" w:hAnsi="黑体" w:eastAsia="黑体"/>
          <w:color w:val="auto"/>
          <w:spacing w:val="-3"/>
          <w:sz w:val="28"/>
          <w:szCs w:val="28"/>
        </w:rPr>
        <w:t>（三）在线优质学习资源</w:t>
      </w:r>
    </w:p>
    <w:p>
      <w:pPr>
        <w:widowControl/>
        <w:ind w:firstLine="2430" w:firstLineChars="900"/>
        <w:jc w:val="both"/>
        <w:rPr>
          <w:rFonts w:ascii="黑体" w:eastAsia="黑体"/>
          <w:color w:val="auto"/>
          <w:spacing w:val="-5"/>
          <w:sz w:val="28"/>
          <w:szCs w:val="28"/>
        </w:rPr>
      </w:pPr>
      <w:r>
        <w:rPr>
          <w:rFonts w:hint="eastAsia" w:ascii="黑体" w:eastAsia="黑体"/>
          <w:color w:val="auto"/>
          <w:spacing w:val="-5"/>
          <w:sz w:val="28"/>
          <w:szCs w:val="28"/>
        </w:rPr>
        <w:t>六、课程考核方式及成绩构成</w:t>
      </w:r>
    </w:p>
    <w:p>
      <w:pPr>
        <w:tabs>
          <w:tab w:val="left" w:pos="946"/>
        </w:tabs>
        <w:ind w:firstLine="420" w:firstLineChars="200"/>
        <w:rPr>
          <w:rFonts w:ascii="仿宋_GB2312" w:eastAsia="仿宋_GB2312"/>
          <w:color w:val="auto"/>
          <w:szCs w:val="32"/>
        </w:rPr>
      </w:pPr>
    </w:p>
    <w:tbl>
      <w:tblPr>
        <w:tblStyle w:val="5"/>
        <w:tblW w:w="8291" w:type="dxa"/>
        <w:tblInd w:w="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579"/>
        <w:gridCol w:w="3829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shd w:val="clear" w:color="auto" w:fill="auto"/>
            <w:vAlign w:val="top"/>
          </w:tcPr>
          <w:p>
            <w:pPr>
              <w:spacing w:before="260" w:after="200"/>
              <w:jc w:val="center"/>
              <w:rPr>
                <w:rFonts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  <w:t>课程性质</w:t>
            </w:r>
          </w:p>
        </w:tc>
        <w:tc>
          <w:tcPr>
            <w:tcW w:w="1579" w:type="dxa"/>
            <w:shd w:val="clear" w:color="auto" w:fill="auto"/>
            <w:vAlign w:val="top"/>
          </w:tcPr>
          <w:p>
            <w:pPr>
              <w:spacing w:before="260"/>
              <w:jc w:val="center"/>
              <w:rPr>
                <w:rFonts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  <w:t>考核方式</w:t>
            </w:r>
          </w:p>
        </w:tc>
        <w:tc>
          <w:tcPr>
            <w:tcW w:w="3829" w:type="dxa"/>
            <w:shd w:val="clear" w:color="auto" w:fill="auto"/>
            <w:vAlign w:val="top"/>
          </w:tcPr>
          <w:p>
            <w:pPr>
              <w:spacing w:before="260" w:after="200"/>
              <w:jc w:val="center"/>
              <w:rPr>
                <w:rFonts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  <w:t>成绩构成</w:t>
            </w:r>
          </w:p>
        </w:tc>
        <w:tc>
          <w:tcPr>
            <w:tcW w:w="1449" w:type="dxa"/>
            <w:shd w:val="clear" w:color="auto" w:fill="auto"/>
            <w:vAlign w:val="top"/>
          </w:tcPr>
          <w:p>
            <w:pPr>
              <w:spacing w:before="260" w:after="200"/>
              <w:jc w:val="center"/>
              <w:rPr>
                <w:rFonts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  <w:t>总成绩占比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34" w:type="dxa"/>
            <w:vMerge w:val="restart"/>
            <w:shd w:val="clear" w:color="auto" w:fill="auto"/>
            <w:vAlign w:val="top"/>
          </w:tcPr>
          <w:p>
            <w:pPr>
              <w:spacing w:before="260" w:after="200"/>
              <w:jc w:val="center"/>
              <w:rPr>
                <w:rFonts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</w:p>
          <w:p>
            <w:pPr>
              <w:spacing w:before="260" w:after="200"/>
              <w:jc w:val="center"/>
              <w:rPr>
                <w:rFonts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  <w:t>理论课程</w:t>
            </w:r>
          </w:p>
        </w:tc>
        <w:tc>
          <w:tcPr>
            <w:tcW w:w="1579" w:type="dxa"/>
            <w:vMerge w:val="restart"/>
            <w:shd w:val="clear" w:color="auto" w:fill="auto"/>
            <w:vAlign w:val="top"/>
          </w:tcPr>
          <w:p>
            <w:pPr>
              <w:spacing w:before="260"/>
              <w:jc w:val="both"/>
              <w:rPr>
                <w:rFonts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  <w:t>过程性考核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spacing w:before="260"/>
              <w:jc w:val="center"/>
              <w:rPr>
                <w:rFonts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spacing w:before="260"/>
              <w:jc w:val="center"/>
              <w:rPr>
                <w:rFonts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34" w:type="dxa"/>
            <w:vMerge w:val="continue"/>
            <w:shd w:val="clear" w:color="auto" w:fill="auto"/>
            <w:vAlign w:val="top"/>
          </w:tcPr>
          <w:p>
            <w:pPr>
              <w:spacing w:before="260"/>
              <w:jc w:val="center"/>
              <w:rPr>
                <w:rFonts w:ascii="仿宋_GB2312" w:hAnsi="宋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top"/>
          </w:tcPr>
          <w:p>
            <w:pPr>
              <w:spacing w:before="260"/>
              <w:jc w:val="center"/>
              <w:rPr>
                <w:rFonts w:ascii="仿宋_GB2312" w:hAnsi="宋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spacing w:before="260"/>
              <w:jc w:val="both"/>
              <w:rPr>
                <w:rFonts w:hint="eastAsia" w:ascii="仿宋_GB2312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spacing w:before="260"/>
              <w:jc w:val="center"/>
              <w:rPr>
                <w:rFonts w:ascii="仿宋_GB2312" w:hAnsi="宋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shd w:val="clear" w:color="auto" w:fill="auto"/>
            <w:vAlign w:val="top"/>
          </w:tcPr>
          <w:p>
            <w:pPr>
              <w:spacing w:before="260"/>
              <w:jc w:val="center"/>
              <w:rPr>
                <w:rFonts w:ascii="仿宋_GB2312" w:hAnsi="宋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</w:p>
        </w:tc>
        <w:tc>
          <w:tcPr>
            <w:tcW w:w="1579" w:type="dxa"/>
            <w:shd w:val="clear" w:color="auto" w:fill="auto"/>
            <w:vAlign w:val="top"/>
          </w:tcPr>
          <w:p>
            <w:pPr>
              <w:spacing w:before="260"/>
              <w:jc w:val="center"/>
              <w:rPr>
                <w:rFonts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  <w:t>期末考核</w:t>
            </w:r>
          </w:p>
        </w:tc>
        <w:tc>
          <w:tcPr>
            <w:tcW w:w="3829" w:type="dxa"/>
            <w:shd w:val="clear" w:color="auto" w:fill="auto"/>
            <w:vAlign w:val="top"/>
          </w:tcPr>
          <w:p>
            <w:pPr>
              <w:spacing w:before="260"/>
              <w:jc w:val="center"/>
              <w:rPr>
                <w:rFonts w:ascii="仿宋_GB2312" w:hAnsi="宋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</w:p>
        </w:tc>
        <w:tc>
          <w:tcPr>
            <w:tcW w:w="1449" w:type="dxa"/>
            <w:shd w:val="clear" w:color="auto" w:fill="auto"/>
            <w:vAlign w:val="top"/>
          </w:tcPr>
          <w:p>
            <w:pPr>
              <w:spacing w:before="260"/>
              <w:jc w:val="center"/>
              <w:rPr>
                <w:rFonts w:ascii="仿宋_GB2312" w:hAnsi="宋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34" w:type="dxa"/>
            <w:shd w:val="clear" w:color="auto" w:fill="auto"/>
            <w:vAlign w:val="top"/>
          </w:tcPr>
          <w:p>
            <w:pPr>
              <w:spacing w:before="260" w:after="200"/>
              <w:jc w:val="both"/>
              <w:rPr>
                <w:rFonts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  <w:t>实践环节</w:t>
            </w:r>
          </w:p>
        </w:tc>
        <w:tc>
          <w:tcPr>
            <w:tcW w:w="1579" w:type="dxa"/>
            <w:shd w:val="clear" w:color="auto" w:fill="auto"/>
            <w:vAlign w:val="top"/>
          </w:tcPr>
          <w:p>
            <w:pPr>
              <w:spacing w:before="260" w:after="200"/>
              <w:jc w:val="center"/>
              <w:rPr>
                <w:rFonts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  <w:t>过程性考核</w:t>
            </w:r>
          </w:p>
        </w:tc>
        <w:tc>
          <w:tcPr>
            <w:tcW w:w="3829" w:type="dxa"/>
            <w:shd w:val="clear" w:color="auto" w:fill="auto"/>
            <w:vAlign w:val="top"/>
          </w:tcPr>
          <w:p>
            <w:pPr>
              <w:spacing w:before="260"/>
              <w:jc w:val="center"/>
              <w:rPr>
                <w:rFonts w:ascii="仿宋_GB2312" w:hAnsi="宋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</w:p>
        </w:tc>
        <w:tc>
          <w:tcPr>
            <w:tcW w:w="1449" w:type="dxa"/>
            <w:shd w:val="clear" w:color="auto" w:fill="auto"/>
            <w:vAlign w:val="top"/>
          </w:tcPr>
          <w:p>
            <w:pPr>
              <w:spacing w:before="260"/>
              <w:jc w:val="center"/>
              <w:rPr>
                <w:rFonts w:ascii="仿宋_GB2312" w:hAnsi="宋体" w:eastAsia="仿宋_GB2312" w:cs="宋体"/>
                <w:color w:val="auto"/>
                <w:spacing w:val="-4"/>
                <w:sz w:val="24"/>
                <w:szCs w:val="24"/>
                <w:lang w:val="zh-CN" w:bidi="zh-CN"/>
              </w:rPr>
            </w:pPr>
          </w:p>
        </w:tc>
      </w:tr>
    </w:tbl>
    <w:p>
      <w:pPr>
        <w:ind w:firstLine="2700" w:firstLineChars="1000"/>
        <w:rPr>
          <w:rFonts w:hint="eastAsia" w:ascii="黑体" w:eastAsia="黑体"/>
          <w:color w:val="auto"/>
          <w:spacing w:val="-5"/>
          <w:sz w:val="28"/>
          <w:szCs w:val="28"/>
        </w:rPr>
      </w:pPr>
    </w:p>
    <w:p>
      <w:pPr>
        <w:numPr>
          <w:ilvl w:val="0"/>
          <w:numId w:val="3"/>
        </w:numPr>
        <w:ind w:firstLine="2970" w:firstLineChars="1100"/>
        <w:rPr>
          <w:rFonts w:hint="eastAsia" w:ascii="黑体" w:eastAsia="黑体"/>
          <w:color w:val="auto"/>
          <w:spacing w:val="-5"/>
          <w:sz w:val="28"/>
          <w:szCs w:val="28"/>
        </w:rPr>
      </w:pPr>
      <w:r>
        <w:rPr>
          <w:rFonts w:hint="eastAsia" w:ascii="黑体" w:eastAsia="黑体"/>
          <w:color w:val="auto"/>
          <w:spacing w:val="-5"/>
          <w:sz w:val="28"/>
          <w:szCs w:val="28"/>
        </w:rPr>
        <w:t>课程学习建议</w:t>
      </w:r>
    </w:p>
    <w:p>
      <w:pPr>
        <w:widowControl w:val="0"/>
        <w:numPr>
          <w:numId w:val="0"/>
        </w:numPr>
        <w:jc w:val="both"/>
        <w:rPr>
          <w:rFonts w:hint="default" w:ascii="黑体" w:eastAsia="黑体"/>
          <w:color w:val="auto"/>
          <w:spacing w:val="-5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auto"/>
          <w:spacing w:val="-5"/>
          <w:sz w:val="28"/>
          <w:szCs w:val="28"/>
          <w:lang w:val="en-US" w:eastAsia="zh-CN"/>
        </w:rPr>
        <w:t>XXXXX</w:t>
      </w:r>
    </w:p>
    <w:p>
      <w:pPr>
        <w:widowControl/>
        <w:jc w:val="center"/>
        <w:rPr>
          <w:rFonts w:ascii="黑体" w:eastAsia="黑体"/>
          <w:color w:val="auto"/>
          <w:spacing w:val="-5"/>
          <w:sz w:val="28"/>
          <w:szCs w:val="28"/>
        </w:rPr>
      </w:pPr>
      <w:r>
        <w:rPr>
          <w:rFonts w:hint="eastAsia" w:ascii="黑体" w:eastAsia="黑体"/>
          <w:color w:val="auto"/>
          <w:spacing w:val="-5"/>
          <w:sz w:val="28"/>
          <w:szCs w:val="28"/>
        </w:rPr>
        <w:t>八、课程考试大纲</w:t>
      </w:r>
    </w:p>
    <w:p>
      <w:pPr>
        <w:pStyle w:val="3"/>
        <w:spacing w:line="560" w:lineRule="exact"/>
        <w:ind w:firstLine="454" w:firstLineChars="200"/>
        <w:jc w:val="left"/>
        <w:rPr>
          <w:rFonts w:hint="eastAsia"/>
          <w:color w:val="000000"/>
          <w:spacing w:val="-5"/>
          <w:w w:val="99"/>
          <w:sz w:val="24"/>
          <w:lang w:val="en-US" w:eastAsia="zh-CN"/>
        </w:rPr>
      </w:pPr>
    </w:p>
    <w:tbl>
      <w:tblPr>
        <w:tblStyle w:val="5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610"/>
        <w:gridCol w:w="4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1" w:type="pct"/>
            <w:noWrap w:val="0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8"/>
              <w:jc w:val="center"/>
              <w:rPr>
                <w:rFonts w:ascii="黑体" w:hAnsi="黑体" w:eastAsia="黑体"/>
                <w:color w:val="000000"/>
                <w:spacing w:val="-4"/>
                <w:w w:val="95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-4"/>
                <w:w w:val="95"/>
                <w:sz w:val="24"/>
                <w:szCs w:val="28"/>
              </w:rPr>
              <w:t>章节</w:t>
            </w:r>
          </w:p>
        </w:tc>
        <w:tc>
          <w:tcPr>
            <w:tcW w:w="1526" w:type="pct"/>
            <w:noWrap w:val="0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8"/>
              <w:jc w:val="center"/>
              <w:rPr>
                <w:rFonts w:ascii="黑体" w:hAnsi="黑体" w:eastAsia="黑体"/>
                <w:color w:val="000000"/>
                <w:spacing w:val="-4"/>
                <w:w w:val="95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-4"/>
                <w:w w:val="95"/>
                <w:sz w:val="24"/>
                <w:szCs w:val="28"/>
              </w:rPr>
              <w:t>细目</w:t>
            </w:r>
          </w:p>
        </w:tc>
        <w:tc>
          <w:tcPr>
            <w:tcW w:w="2582" w:type="pct"/>
            <w:noWrap w:val="0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8"/>
              <w:jc w:val="center"/>
              <w:rPr>
                <w:rFonts w:ascii="黑体" w:hAnsi="黑体" w:eastAsia="黑体"/>
                <w:color w:val="000000"/>
                <w:spacing w:val="-4"/>
                <w:w w:val="95"/>
                <w:sz w:val="24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-4"/>
                <w:w w:val="95"/>
                <w:sz w:val="24"/>
                <w:szCs w:val="28"/>
              </w:rPr>
              <w:t>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1" w:type="pct"/>
            <w:noWrap w:val="0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5"/>
              <w:jc w:val="center"/>
              <w:rPr>
                <w:rFonts w:hAnsi="Times New Roman"/>
                <w:color w:val="000000"/>
                <w:spacing w:val="-4"/>
                <w:w w:val="95"/>
                <w:sz w:val="24"/>
                <w:szCs w:val="24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5"/>
              <w:jc w:val="center"/>
              <w:rPr>
                <w:rFonts w:hAnsi="Times New Roman"/>
                <w:color w:val="000000"/>
                <w:spacing w:val="-4"/>
                <w:w w:val="95"/>
                <w:sz w:val="24"/>
                <w:szCs w:val="24"/>
              </w:rPr>
            </w:pPr>
          </w:p>
        </w:tc>
        <w:tc>
          <w:tcPr>
            <w:tcW w:w="2582" w:type="pct"/>
            <w:noWrap w:val="0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5"/>
              <w:jc w:val="both"/>
              <w:rPr>
                <w:rFonts w:hAnsi="Times New Roman"/>
                <w:color w:val="000000"/>
                <w:spacing w:val="-4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91" w:type="pct"/>
            <w:noWrap w:val="0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8" w:rightChars="0"/>
              <w:jc w:val="center"/>
              <w:rPr>
                <w:rFonts w:hint="default" w:hAnsi="Times New Roman"/>
                <w:color w:val="000000"/>
                <w:spacing w:val="-4"/>
                <w:w w:val="95"/>
                <w:sz w:val="24"/>
                <w:szCs w:val="24"/>
                <w:lang w:val="en-US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5" w:rightChars="0"/>
              <w:jc w:val="center"/>
              <w:rPr>
                <w:rFonts w:hint="eastAsia" w:hAnsi="Times New Roman"/>
                <w:color w:val="000000"/>
                <w:spacing w:val="-4"/>
                <w:w w:val="95"/>
                <w:sz w:val="24"/>
                <w:szCs w:val="24"/>
                <w:lang w:val="en-US" w:eastAsia="zh-CN"/>
              </w:rPr>
            </w:pPr>
          </w:p>
        </w:tc>
        <w:tc>
          <w:tcPr>
            <w:tcW w:w="2582" w:type="pct"/>
            <w:noWrap w:val="0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5" w:rightChars="0"/>
              <w:jc w:val="left"/>
              <w:rPr>
                <w:rFonts w:hint="default" w:hAnsi="Times New Roman"/>
                <w:color w:val="000000"/>
                <w:spacing w:val="-4"/>
                <w:w w:val="95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91" w:type="pct"/>
            <w:noWrap w:val="0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5"/>
              <w:jc w:val="center"/>
              <w:rPr>
                <w:rFonts w:hAnsi="Times New Roman"/>
                <w:color w:val="000000"/>
                <w:spacing w:val="-4"/>
                <w:w w:val="95"/>
                <w:sz w:val="24"/>
                <w:szCs w:val="24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5"/>
              <w:jc w:val="center"/>
              <w:rPr>
                <w:rFonts w:hint="eastAsia" w:hAnsi="Times New Roman"/>
                <w:color w:val="000000"/>
                <w:spacing w:val="-4"/>
                <w:w w:val="95"/>
                <w:sz w:val="24"/>
                <w:szCs w:val="24"/>
                <w:lang w:val="en-US" w:eastAsia="zh-CN"/>
              </w:rPr>
            </w:pPr>
          </w:p>
        </w:tc>
        <w:tc>
          <w:tcPr>
            <w:tcW w:w="2582" w:type="pct"/>
            <w:noWrap w:val="0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5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1" w:type="pct"/>
            <w:noWrap w:val="0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8" w:rightChars="0"/>
              <w:jc w:val="center"/>
              <w:rPr>
                <w:rFonts w:hint="eastAsia" w:hAnsi="Times New Roman" w:eastAsia="仿宋_GB2312"/>
                <w:color w:val="000000"/>
                <w:spacing w:val="-4"/>
                <w:w w:val="95"/>
                <w:sz w:val="24"/>
                <w:szCs w:val="24"/>
                <w:lang w:eastAsia="zh-CN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5" w:rightChars="0"/>
              <w:jc w:val="center"/>
              <w:rPr>
                <w:rFonts w:hint="eastAsia" w:hAnsi="Times New Roman"/>
                <w:color w:val="000000"/>
                <w:spacing w:val="-4"/>
                <w:w w:val="95"/>
                <w:sz w:val="24"/>
                <w:szCs w:val="24"/>
                <w:lang w:val="en-US" w:eastAsia="zh-CN"/>
              </w:rPr>
            </w:pPr>
          </w:p>
        </w:tc>
        <w:tc>
          <w:tcPr>
            <w:tcW w:w="2582" w:type="pct"/>
            <w:noWrap w:val="0"/>
            <w:vAlign w:val="top"/>
          </w:tcPr>
          <w:p>
            <w:pPr>
              <w:pStyle w:val="3"/>
              <w:adjustRightInd w:val="0"/>
              <w:snapToGrid w:val="0"/>
              <w:spacing w:before="168"/>
              <w:ind w:right="425" w:rightChars="0"/>
              <w:jc w:val="center"/>
              <w:rPr>
                <w:rFonts w:hint="eastAsia" w:hAnsi="Times New Roman"/>
                <w:color w:val="000000"/>
                <w:spacing w:val="-4"/>
                <w:w w:val="95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3"/>
        <w:spacing w:line="560" w:lineRule="exact"/>
        <w:ind w:firstLine="454" w:firstLineChars="200"/>
        <w:jc w:val="left"/>
        <w:rPr>
          <w:rFonts w:hint="default"/>
          <w:color w:val="000000"/>
          <w:spacing w:val="-5"/>
          <w:w w:val="99"/>
          <w:sz w:val="24"/>
          <w:lang w:val="en-US" w:eastAsia="zh-CN"/>
        </w:rPr>
      </w:pPr>
    </w:p>
    <w:p>
      <w:pPr>
        <w:adjustRightInd w:val="0"/>
        <w:snapToGrid w:val="0"/>
        <w:spacing w:before="260"/>
        <w:rPr>
          <w:rFonts w:ascii="黑体" w:hAnsi="宋体" w:eastAsia="黑体" w:cs="宋体"/>
          <w:color w:val="000000"/>
          <w:spacing w:val="-5"/>
          <w:sz w:val="28"/>
          <w:szCs w:val="28"/>
          <w:lang w:val="zh-CN" w:bidi="zh-CN"/>
        </w:rPr>
      </w:pPr>
      <w:r>
        <w:rPr>
          <w:rFonts w:hint="eastAsia" w:ascii="黑体" w:hAnsi="宋体" w:eastAsia="黑体" w:cs="宋体"/>
          <w:color w:val="000000"/>
          <w:spacing w:val="-5"/>
          <w:sz w:val="28"/>
          <w:szCs w:val="28"/>
          <w:lang w:val="zh-CN" w:bidi="zh-CN"/>
        </w:rPr>
        <w:t xml:space="preserve">开课单位：      </w:t>
      </w:r>
    </w:p>
    <w:p>
      <w:pPr>
        <w:adjustRightInd w:val="0"/>
        <w:snapToGrid w:val="0"/>
        <w:spacing w:before="260"/>
        <w:rPr>
          <w:rFonts w:ascii="黑体" w:hAnsi="宋体" w:eastAsia="黑体" w:cs="宋体"/>
          <w:color w:val="000000"/>
          <w:spacing w:val="-5"/>
          <w:sz w:val="28"/>
          <w:szCs w:val="28"/>
          <w:lang w:val="zh-CN" w:bidi="zh-CN"/>
        </w:rPr>
      </w:pPr>
      <w:r>
        <w:rPr>
          <w:rFonts w:hint="eastAsia" w:ascii="黑体" w:hAnsi="宋体" w:eastAsia="黑体" w:cs="宋体"/>
          <w:color w:val="000000"/>
          <w:spacing w:val="-5"/>
          <w:sz w:val="28"/>
          <w:szCs w:val="28"/>
          <w:lang w:val="zh-CN" w:bidi="zh-CN"/>
        </w:rPr>
        <w:t xml:space="preserve">大纲制定者： </w:t>
      </w:r>
    </w:p>
    <w:p>
      <w:pPr>
        <w:adjustRightInd w:val="0"/>
        <w:snapToGrid w:val="0"/>
        <w:spacing w:before="260"/>
        <w:rPr>
          <w:rFonts w:hint="eastAsia" w:ascii="黑体" w:hAnsi="宋体" w:eastAsia="黑体" w:cs="宋体"/>
          <w:color w:val="000000"/>
          <w:spacing w:val="-5"/>
          <w:sz w:val="28"/>
          <w:szCs w:val="28"/>
          <w:lang w:val="zh-CN" w:bidi="zh-CN"/>
        </w:rPr>
      </w:pPr>
      <w:r>
        <w:rPr>
          <w:rFonts w:hint="eastAsia" w:ascii="黑体" w:hAnsi="宋体" w:eastAsia="黑体" w:cs="宋体"/>
          <w:color w:val="000000"/>
          <w:spacing w:val="-5"/>
          <w:sz w:val="28"/>
          <w:szCs w:val="28"/>
          <w:lang w:val="zh-CN" w:bidi="zh-CN"/>
        </w:rPr>
        <w:t>大纲审核者：</w:t>
      </w:r>
    </w:p>
    <w:p>
      <w:pPr>
        <w:adjustRightInd w:val="0"/>
        <w:snapToGrid w:val="0"/>
        <w:spacing w:before="260"/>
        <w:rPr>
          <w:rFonts w:hint="eastAsia" w:ascii="黑体" w:hAnsi="宋体" w:eastAsia="黑体" w:cs="宋体"/>
          <w:color w:val="000000"/>
          <w:spacing w:val="-5"/>
          <w:sz w:val="28"/>
          <w:szCs w:val="28"/>
          <w:lang w:val="zh-CN" w:bidi="zh-CN"/>
        </w:rPr>
      </w:pPr>
      <w:r>
        <w:rPr>
          <w:rFonts w:hint="eastAsia" w:ascii="黑体" w:hAnsi="宋体" w:eastAsia="黑体" w:cs="宋体"/>
          <w:color w:val="000000"/>
          <w:spacing w:val="-5"/>
          <w:sz w:val="28"/>
          <w:szCs w:val="28"/>
          <w:lang w:val="zh-CN" w:bidi="zh-CN"/>
        </w:rPr>
        <w:t xml:space="preserve">开课单位负责人：        </w:t>
      </w:r>
    </w:p>
    <w:p>
      <w:pPr>
        <w:adjustRightInd w:val="0"/>
        <w:snapToGrid w:val="0"/>
        <w:spacing w:before="260"/>
        <w:rPr>
          <w:rFonts w:ascii="仿宋_GB2312" w:hAnsi="宋体" w:eastAsia="仿宋_GB2312" w:cs="宋体"/>
          <w:color w:val="000000"/>
          <w:spacing w:val="-4"/>
          <w:sz w:val="28"/>
          <w:szCs w:val="28"/>
          <w:lang w:bidi="zh-CN"/>
        </w:rPr>
      </w:pPr>
      <w:r>
        <w:rPr>
          <w:rFonts w:hint="eastAsia" w:ascii="黑体" w:hAnsi="宋体" w:eastAsia="黑体" w:cs="宋体"/>
          <w:color w:val="000000"/>
          <w:spacing w:val="-5"/>
          <w:sz w:val="28"/>
          <w:szCs w:val="28"/>
          <w:lang w:val="zh-CN" w:bidi="zh-CN"/>
        </w:rPr>
        <w:t>修（制）订时间：202</w:t>
      </w:r>
      <w:r>
        <w:rPr>
          <w:rFonts w:hint="eastAsia" w:ascii="黑体" w:hAnsi="宋体" w:eastAsia="黑体" w:cs="宋体"/>
          <w:color w:val="000000"/>
          <w:spacing w:val="-5"/>
          <w:sz w:val="28"/>
          <w:szCs w:val="28"/>
          <w:lang w:val="en-US" w:bidi="zh-CN"/>
        </w:rPr>
        <w:t>2</w:t>
      </w:r>
      <w:r>
        <w:rPr>
          <w:rFonts w:hint="eastAsia" w:ascii="黑体" w:hAnsi="宋体" w:eastAsia="黑体" w:cs="宋体"/>
          <w:color w:val="000000"/>
          <w:spacing w:val="-5"/>
          <w:sz w:val="28"/>
          <w:szCs w:val="28"/>
          <w:lang w:val="zh-CN" w:bidi="zh-CN"/>
        </w:rPr>
        <w:t xml:space="preserve"> 年 月日</w:t>
      </w:r>
    </w:p>
    <w:p>
      <w:pPr>
        <w:spacing w:line="220" w:lineRule="atLeast"/>
        <w:rPr>
          <w:rFonts w:ascii="仿宋_GB2312" w:hAnsi="仿宋_GB2312" w:eastAsia="仿宋_GB2312" w:cs="仿宋_GB2312"/>
          <w:color w:val="000000"/>
          <w:sz w:val="24"/>
          <w:szCs w:val="32"/>
        </w:rPr>
      </w:pPr>
    </w:p>
    <w:p>
      <w:pPr>
        <w:rPr>
          <w:color w:val="000000"/>
        </w:rPr>
      </w:pP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1"/>
          <w:lang w:val="en-US" w:eastAsia="zh-CN" w:bidi="ar-SA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BA994"/>
    <w:multiLevelType w:val="singleLevel"/>
    <w:tmpl w:val="970BA99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6848EF"/>
    <w:multiLevelType w:val="singleLevel"/>
    <w:tmpl w:val="326848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41A4EE2"/>
    <w:multiLevelType w:val="multilevel"/>
    <w:tmpl w:val="441A4EE2"/>
    <w:lvl w:ilvl="0" w:tentative="0">
      <w:start w:val="1"/>
      <w:numFmt w:val="japaneseCounting"/>
      <w:lvlText w:val="（%1）"/>
      <w:lvlJc w:val="left"/>
      <w:pPr>
        <w:ind w:left="855" w:hanging="855"/>
      </w:pPr>
      <w:rPr>
        <w:rFonts w:hint="default" w:ascii="楷体" w:hAnsi="楷体" w:eastAsia="楷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72E4B"/>
    <w:rsid w:val="009E6CDF"/>
    <w:rsid w:val="01EF59D2"/>
    <w:rsid w:val="047344E9"/>
    <w:rsid w:val="0D4B52FE"/>
    <w:rsid w:val="0F0B5064"/>
    <w:rsid w:val="15B6266C"/>
    <w:rsid w:val="27D7500D"/>
    <w:rsid w:val="30E85BB3"/>
    <w:rsid w:val="35924030"/>
    <w:rsid w:val="454C397A"/>
    <w:rsid w:val="4E7930EF"/>
    <w:rsid w:val="510E7985"/>
    <w:rsid w:val="537E7EFA"/>
    <w:rsid w:val="57B57509"/>
    <w:rsid w:val="58831827"/>
    <w:rsid w:val="5ABC261A"/>
    <w:rsid w:val="5D2B4965"/>
    <w:rsid w:val="62D477BB"/>
    <w:rsid w:val="642739C6"/>
    <w:rsid w:val="67223136"/>
    <w:rsid w:val="6B2A410E"/>
    <w:rsid w:val="6FF857C0"/>
    <w:rsid w:val="71567635"/>
    <w:rsid w:val="73086726"/>
    <w:rsid w:val="7A472E4B"/>
    <w:rsid w:val="7B076588"/>
    <w:rsid w:val="7B21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ind w:left="1772" w:right="1973" w:hanging="1"/>
      <w:jc w:val="left"/>
      <w:outlineLvl w:val="0"/>
    </w:pPr>
    <w:rPr>
      <w:rFonts w:ascii="黑体" w:hAnsi="黑体" w:eastAsia="黑体" w:cs="黑体"/>
      <w:kern w:val="0"/>
      <w:sz w:val="72"/>
      <w:szCs w:val="72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32"/>
      <w:szCs w:val="24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uiPriority w:val="0"/>
    <w:rPr>
      <w:rFonts w:ascii="Calibri" w:hAnsi="Calibri" w:eastAsia="宋体" w:cs="Times New Roman"/>
      <w:color w:val="954F72"/>
      <w:u w:val="single"/>
    </w:rPr>
  </w:style>
  <w:style w:type="character" w:styleId="9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7012</Words>
  <Characters>7500</Characters>
  <Lines>0</Lines>
  <Paragraphs>0</Paragraphs>
  <TotalTime>9</TotalTime>
  <ScaleCrop>false</ScaleCrop>
  <LinksUpToDate>false</LinksUpToDate>
  <CharactersWithSpaces>7652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2020-08-19T01:09:00Z</dcterms:created>
  <dc:creator>Administrator</dc:creator>
  <cp:lastModifiedBy>北北</cp:lastModifiedBy>
  <dcterms:modified xsi:type="dcterms:W3CDTF">2022-04-18T11:12:12Z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eyJoZGlkIjoiMjJlYzA0ZTlhNDRjY2M1MzZiNGE3ZTAxY2JkNzllNGEifQ==</vt:lpwstr>
  </property>
  <property fmtid="{D5CDD505-2E9C-101B-9397-08002B2CF9AE}" pid="4" name="ICV">
    <vt:lpwstr>9BC292E6035F4844AA30A07AC9A0BD55</vt:lpwstr>
  </property>
</Properties>
</file>